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A3" w:rsidRPr="006F7762" w:rsidRDefault="002830D2" w:rsidP="006C73CC">
      <w:pPr>
        <w:spacing w:after="120"/>
        <w:jc w:val="center"/>
        <w:rPr>
          <w:b/>
          <w:sz w:val="20"/>
          <w:szCs w:val="20"/>
        </w:rPr>
      </w:pPr>
      <w:r w:rsidRPr="006F7762">
        <w:rPr>
          <w:b/>
          <w:sz w:val="20"/>
          <w:szCs w:val="20"/>
        </w:rPr>
        <w:t>PROBLEMAS DE GENÉTICA</w:t>
      </w:r>
    </w:p>
    <w:p w:rsidR="00FC3E6E" w:rsidRPr="005F3D3F" w:rsidRDefault="00FC3E6E" w:rsidP="006F7762">
      <w:pPr>
        <w:pStyle w:val="Prrafodelista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sz w:val="20"/>
          <w:szCs w:val="20"/>
        </w:rPr>
      </w:pPr>
      <w:r w:rsidRPr="005F3D3F">
        <w:rPr>
          <w:rFonts w:cs="Arial"/>
          <w:color w:val="000000"/>
          <w:sz w:val="20"/>
          <w:szCs w:val="20"/>
          <w:shd w:val="clear" w:color="auto" w:fill="FFFFFF"/>
        </w:rPr>
        <w:t>La lana negra de los borregos se debe a un a</w:t>
      </w:r>
      <w:bookmarkStart w:id="0" w:name="_GoBack"/>
      <w:bookmarkEnd w:id="0"/>
      <w:r w:rsidRPr="005F3D3F">
        <w:rPr>
          <w:rFonts w:cs="Arial"/>
          <w:color w:val="000000"/>
          <w:sz w:val="20"/>
          <w:szCs w:val="20"/>
          <w:shd w:val="clear" w:color="auto" w:fill="FFFFFF"/>
        </w:rPr>
        <w:t>lelo recesivo,</w:t>
      </w:r>
      <w:r w:rsidRPr="005F3D3F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5F3D3F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n</w:t>
      </w:r>
      <w:r w:rsidRPr="005F3D3F">
        <w:rPr>
          <w:rFonts w:cs="Arial"/>
          <w:color w:val="000000"/>
          <w:sz w:val="20"/>
          <w:szCs w:val="20"/>
          <w:shd w:val="clear" w:color="auto" w:fill="FFFFFF"/>
        </w:rPr>
        <w:t>, y la lana blanca a su alelo dominante,</w:t>
      </w:r>
      <w:r w:rsidRPr="005F3D3F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5F3D3F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N</w:t>
      </w:r>
      <w:r w:rsidRPr="005F3D3F">
        <w:rPr>
          <w:rFonts w:cs="Arial"/>
          <w:color w:val="000000"/>
          <w:sz w:val="20"/>
          <w:szCs w:val="20"/>
          <w:shd w:val="clear" w:color="auto" w:fill="FFFFFF"/>
        </w:rPr>
        <w:t>. Al cruzar un carnero blanco con una oveja negra, en la descendencia apareció un borrego negro.</w:t>
      </w:r>
      <w:r w:rsidR="005F3D3F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5F3D3F">
        <w:rPr>
          <w:rFonts w:cs="Arial"/>
          <w:color w:val="000000"/>
          <w:sz w:val="20"/>
          <w:szCs w:val="20"/>
          <w:shd w:val="clear" w:color="auto" w:fill="FFFFFF"/>
        </w:rPr>
        <w:t>a) ¿Cuáles eran los genotipos de los parentales?</w:t>
      </w:r>
      <w:r w:rsidR="005F3D3F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5F3D3F">
        <w:rPr>
          <w:rFonts w:cs="Arial"/>
          <w:color w:val="000000"/>
          <w:sz w:val="20"/>
          <w:szCs w:val="20"/>
          <w:shd w:val="clear" w:color="auto" w:fill="FFFFFF"/>
        </w:rPr>
        <w:t>b) ¿Cuáles serán las frecuencias fenotípicas si realizamos un cruzamiento prueba con un borrego blanco de la descendencia?</w:t>
      </w:r>
    </w:p>
    <w:p w:rsidR="00FC3E6E" w:rsidRPr="006C73CC" w:rsidRDefault="00FC3E6E" w:rsidP="006F7762">
      <w:pPr>
        <w:pStyle w:val="Prrafodelista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sz w:val="20"/>
          <w:szCs w:val="20"/>
        </w:rPr>
      </w:pPr>
      <w:r w:rsidRPr="006C73CC">
        <w:rPr>
          <w:rFonts w:cs="Arial"/>
          <w:color w:val="000000"/>
          <w:sz w:val="20"/>
          <w:szCs w:val="20"/>
          <w:shd w:val="clear" w:color="auto" w:fill="FFFFFF"/>
        </w:rPr>
        <w:t>En el hombre, el albinismo (falta de pigmentación) es el resultado de dos alelos recesivos,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a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, y la pigmentación, carácter normal, viene determinada por el alelo dominante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A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. Si dos individuos con pigmentación normal tienen un hijo albino:</w:t>
      </w:r>
      <w:r w:rsidR="005F3D3F"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 a) 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¿Cuáles pueden ser sus genotipos?</w:t>
      </w:r>
      <w:r w:rsidR="005F3D3F" w:rsidRPr="006C73CC">
        <w:rPr>
          <w:rFonts w:cs="Arial"/>
          <w:color w:val="000000"/>
          <w:sz w:val="20"/>
          <w:szCs w:val="20"/>
          <w:shd w:val="clear" w:color="auto" w:fill="FFFFFF"/>
        </w:rPr>
        <w:t>, b)</w:t>
      </w:r>
      <w:r w:rsidR="006C73C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¿Cuál es la probabilidad de que en su descendencia tengan un hijo albino?</w:t>
      </w:r>
    </w:p>
    <w:p w:rsidR="00FC3E6E" w:rsidRPr="006C73CC" w:rsidRDefault="00FC3E6E" w:rsidP="006F7762">
      <w:pPr>
        <w:pStyle w:val="Prrafodelista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sz w:val="20"/>
          <w:szCs w:val="20"/>
        </w:rPr>
      </w:pPr>
      <w:r w:rsidRPr="006C73CC">
        <w:rPr>
          <w:rFonts w:cs="Arial"/>
          <w:color w:val="000000"/>
          <w:sz w:val="20"/>
          <w:szCs w:val="20"/>
          <w:shd w:val="clear" w:color="auto" w:fill="FFFFFF"/>
        </w:rPr>
        <w:t>Un gen recesivo ligado al sexo produce en el hombre el daltonismo. Un gen influido por el sexo determina la calvicie (dominante en los varones y recesivo en las mujeres). Un hombre heterocigoto calvo y daltónico se casa con una mujer sin calvicie y con visión de los colores normal, cuyo padre no era daltónico ni calvo y cuya madre era calva y con visión normal.</w:t>
      </w:r>
      <w:r w:rsidR="005F3D3F"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¿Qué fenotipos pueden tener los hijos de este matrimonio?</w:t>
      </w:r>
    </w:p>
    <w:p w:rsidR="00FC3E6E" w:rsidRPr="006C73CC" w:rsidRDefault="00FC3E6E" w:rsidP="006F7762">
      <w:pPr>
        <w:pStyle w:val="Prrafodelista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C73CC">
        <w:rPr>
          <w:rFonts w:cs="Arial"/>
          <w:color w:val="000000"/>
          <w:sz w:val="20"/>
          <w:szCs w:val="20"/>
          <w:shd w:val="clear" w:color="auto" w:fill="FFFFFF"/>
        </w:rPr>
        <w:t>El color de tipo normal del cuerpo de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color w:val="000000"/>
          <w:sz w:val="20"/>
          <w:szCs w:val="20"/>
          <w:shd w:val="clear" w:color="auto" w:fill="FFFFFF"/>
        </w:rPr>
        <w:t>Drosophila</w:t>
      </w:r>
      <w:r w:rsidRPr="006C73CC">
        <w:rPr>
          <w:rStyle w:val="apple-converted-space"/>
          <w:rFonts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está determinado por el gen dominante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n+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; su alelo </w:t>
      </w:r>
      <w:r w:rsidR="005F3D3F" w:rsidRPr="006C73CC">
        <w:rPr>
          <w:rFonts w:cs="Arial"/>
          <w:color w:val="000000"/>
          <w:sz w:val="20"/>
          <w:szCs w:val="20"/>
          <w:shd w:val="clear" w:color="auto" w:fill="FFFFFF"/>
        </w:rPr>
        <w:t>r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ecesivo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n</w:t>
      </w:r>
      <w:r w:rsidRPr="006C73CC">
        <w:rPr>
          <w:rStyle w:val="apple-converted-space"/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produce el color negro. Cuando una mosca de tipo común de línea pura se cruza con otra de cuerpo negro, ¿qué fracción de la F</w:t>
      </w:r>
      <w:r w:rsidRPr="006C73CC">
        <w:rPr>
          <w:rStyle w:val="style6"/>
          <w:rFonts w:cs="Arial"/>
          <w:color w:val="000000"/>
          <w:sz w:val="20"/>
          <w:szCs w:val="20"/>
          <w:shd w:val="clear" w:color="auto" w:fill="FFFFFF"/>
        </w:rPr>
        <w:t>2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de tipo común se espera que sea </w:t>
      </w:r>
      <w:proofErr w:type="spellStart"/>
      <w:r w:rsidRPr="006C73CC">
        <w:rPr>
          <w:rFonts w:cs="Arial"/>
          <w:color w:val="000000"/>
          <w:sz w:val="20"/>
          <w:szCs w:val="20"/>
          <w:shd w:val="clear" w:color="auto" w:fill="FFFFFF"/>
        </w:rPr>
        <w:t>heterocigota</w:t>
      </w:r>
      <w:proofErr w:type="spellEnd"/>
      <w:r w:rsidRPr="006C73CC">
        <w:rPr>
          <w:rFonts w:cs="Arial"/>
          <w:color w:val="000000"/>
          <w:sz w:val="20"/>
          <w:szCs w:val="20"/>
          <w:shd w:val="clear" w:color="auto" w:fill="FFFFFF"/>
        </w:rPr>
        <w:t>?</w:t>
      </w:r>
    </w:p>
    <w:p w:rsidR="00ED4636" w:rsidRPr="006C73CC" w:rsidRDefault="00ED4636" w:rsidP="006F7762">
      <w:pPr>
        <w:pStyle w:val="Prrafodelista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C73CC">
        <w:rPr>
          <w:rFonts w:cs="Arial"/>
          <w:color w:val="000000"/>
          <w:sz w:val="20"/>
          <w:szCs w:val="20"/>
          <w:shd w:val="clear" w:color="auto" w:fill="FFFFFF"/>
        </w:rPr>
        <w:t>Cruzando dos moscas de tipo común (grises) entre sí, se obtuvo una descendencia compuesta por 152 moscas grises y 48 negras.</w:t>
      </w:r>
      <w:r w:rsidR="005F3D3F"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¿Cuál era la constitución génica de los genitores?</w:t>
      </w:r>
    </w:p>
    <w:p w:rsidR="00ED4636" w:rsidRPr="006C73CC" w:rsidRDefault="00ED4636" w:rsidP="006F7762">
      <w:pPr>
        <w:pStyle w:val="Prrafodelista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C73CC">
        <w:rPr>
          <w:rFonts w:cs="Arial"/>
          <w:color w:val="000000"/>
          <w:sz w:val="20"/>
          <w:szCs w:val="20"/>
          <w:shd w:val="clear" w:color="auto" w:fill="FFFFFF"/>
        </w:rPr>
        <w:t>Se cruzaron plantas puras de guisante con longitud del tallo alto y cuya flor era de color blanco con otras de tallo enano y flor roja. Sabiendo que el carácter tallo alto es dominante sobre el tallo enano y que la flor de color blanco es recesiva respecto a la de color rojo, cuál será la proporción de dobles heterocigotos esperados en la F</w:t>
      </w:r>
      <w:r w:rsidRPr="006C73CC">
        <w:rPr>
          <w:rStyle w:val="style6"/>
          <w:rFonts w:cs="Arial"/>
          <w:color w:val="000000"/>
          <w:sz w:val="20"/>
          <w:szCs w:val="20"/>
          <w:shd w:val="clear" w:color="auto" w:fill="FFFFFF"/>
        </w:rPr>
        <w:t>2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?</w:t>
      </w:r>
    </w:p>
    <w:p w:rsidR="00ED4636" w:rsidRPr="006C73CC" w:rsidRDefault="00ED4636" w:rsidP="006F7762">
      <w:pPr>
        <w:pStyle w:val="Prrafodelista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C73CC">
        <w:rPr>
          <w:rFonts w:cs="Arial"/>
          <w:color w:val="000000"/>
          <w:sz w:val="20"/>
          <w:szCs w:val="20"/>
          <w:shd w:val="clear" w:color="auto" w:fill="FFFFFF"/>
        </w:rPr>
        <w:t>Las plumas de color marrón para una raza de gallinas están determinadas por el alelo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Textoennegrita"/>
          <w:rFonts w:cs="Arial"/>
          <w:i/>
          <w:iCs/>
          <w:color w:val="000000"/>
          <w:sz w:val="20"/>
          <w:szCs w:val="20"/>
          <w:shd w:val="clear" w:color="auto" w:fill="FFFFFF"/>
        </w:rPr>
        <w:t>b+</w:t>
      </w:r>
      <w:r w:rsidRPr="006C73CC">
        <w:rPr>
          <w:rStyle w:val="nfasis"/>
          <w:rFonts w:cs="Arial"/>
          <w:color w:val="000000"/>
          <w:sz w:val="20"/>
          <w:szCs w:val="20"/>
          <w:shd w:val="clear" w:color="auto" w:fill="FFFFFF"/>
        </w:rPr>
        <w:t>,</w:t>
      </w:r>
      <w:r w:rsidRPr="006C73CC">
        <w:rPr>
          <w:rStyle w:val="apple-converted-space"/>
          <w:rFonts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dominante sobre su recesivo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b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, que determina color rojo. En otro cromosoma se encuentra el locus del gen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s+</w:t>
      </w:r>
      <w:r w:rsidR="005F3D3F"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dominante que determina cresta lisa, y la cresta arrugada se debe al recesivo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s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. Un macho de cresta lisa y color rojo se cruza con una hembra de cresta lisa y color marrón, produciéndose una descendencia formada por 3 individuos de cresta lisa y color marrón, tres de cresta lisa y color rojo, 1 de cresta arrugada y color marrón y otro de cresta arrugada y color rojo. Determina el genotipo de los progenitores.</w:t>
      </w:r>
    </w:p>
    <w:p w:rsidR="00ED4636" w:rsidRPr="006C73CC" w:rsidRDefault="00ED4636" w:rsidP="006F7762">
      <w:pPr>
        <w:pStyle w:val="Prrafodelista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C73CC">
        <w:rPr>
          <w:rFonts w:cs="Arial"/>
          <w:color w:val="000000"/>
          <w:sz w:val="20"/>
          <w:szCs w:val="20"/>
          <w:shd w:val="clear" w:color="auto" w:fill="FFFFFF"/>
        </w:rPr>
        <w:t>En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color w:val="000000"/>
          <w:sz w:val="20"/>
          <w:szCs w:val="20"/>
          <w:shd w:val="clear" w:color="auto" w:fill="FFFFFF"/>
        </w:rPr>
        <w:t>Drosophila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, el color del cuerpo gris está determinado por el alelo dominante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a+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, el color negro por el recesivo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Textoennegrita"/>
          <w:rFonts w:cs="Arial"/>
          <w:color w:val="000000"/>
          <w:sz w:val="20"/>
          <w:szCs w:val="20"/>
          <w:shd w:val="clear" w:color="auto" w:fill="FFFFFF"/>
        </w:rPr>
        <w:t>a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. Las alas de tipo normal por el dominante</w:t>
      </w:r>
      <w:r w:rsidR="005F3D3F"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vg</w:t>
      </w:r>
      <w:proofErr w:type="spellEnd"/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 +</w:t>
      </w:r>
      <w:r w:rsidRPr="006C73CC">
        <w:rPr>
          <w:rStyle w:val="apple-converted-space"/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y las alas vestigiales por el recesivo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vg</w:t>
      </w:r>
      <w:proofErr w:type="spellEnd"/>
      <w:r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. Al cruzar moscas </w:t>
      </w:r>
      <w:proofErr w:type="spellStart"/>
      <w:r w:rsidRPr="006C73CC">
        <w:rPr>
          <w:rFonts w:cs="Arial"/>
          <w:color w:val="000000"/>
          <w:sz w:val="20"/>
          <w:szCs w:val="20"/>
          <w:shd w:val="clear" w:color="auto" w:fill="FFFFFF"/>
        </w:rPr>
        <w:t>dihíbridas</w:t>
      </w:r>
      <w:proofErr w:type="spellEnd"/>
      <w:r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 de tipo común, se produce una descendencia de 384 individuos. ¿Cuántos se esperan de cada clase fenotípica?</w:t>
      </w:r>
    </w:p>
    <w:p w:rsidR="00ED4636" w:rsidRPr="006C73CC" w:rsidRDefault="00ED4636" w:rsidP="006F7762">
      <w:pPr>
        <w:pStyle w:val="Prrafodelista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C73CC">
        <w:rPr>
          <w:rFonts w:cs="Arial"/>
          <w:color w:val="000000"/>
          <w:sz w:val="20"/>
          <w:szCs w:val="20"/>
          <w:shd w:val="clear" w:color="auto" w:fill="FFFFFF"/>
        </w:rPr>
        <w:t>En el dondiego de noche (</w:t>
      </w:r>
      <w:proofErr w:type="spellStart"/>
      <w:r w:rsidRPr="006C73CC">
        <w:rPr>
          <w:rStyle w:val="nfasis"/>
          <w:rFonts w:cs="Arial"/>
          <w:color w:val="000000"/>
          <w:sz w:val="20"/>
          <w:szCs w:val="20"/>
          <w:shd w:val="clear" w:color="auto" w:fill="FFFFFF"/>
        </w:rPr>
        <w:t>Mirabilis</w:t>
      </w:r>
      <w:proofErr w:type="spellEnd"/>
      <w:r w:rsidRPr="006C73CC">
        <w:rPr>
          <w:rStyle w:val="nfasis"/>
          <w:rFonts w:cs="Arial"/>
          <w:color w:val="000000"/>
          <w:sz w:val="20"/>
          <w:szCs w:val="20"/>
          <w:shd w:val="clear" w:color="auto" w:fill="FFFFFF"/>
        </w:rPr>
        <w:t xml:space="preserve"> jalapa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), el color rojo de las flores lo determina el alelo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Textoennegrita"/>
          <w:rFonts w:cs="Arial"/>
          <w:color w:val="000000"/>
          <w:sz w:val="20"/>
          <w:szCs w:val="20"/>
          <w:shd w:val="clear" w:color="auto" w:fill="FFFFFF"/>
        </w:rPr>
        <w:t>C</w:t>
      </w:r>
      <w:r w:rsidRPr="006C73CC">
        <w:rPr>
          <w:rStyle w:val="style6"/>
          <w:rFonts w:cs="Arial"/>
          <w:b/>
          <w:bCs/>
          <w:color w:val="000000"/>
          <w:sz w:val="20"/>
          <w:szCs w:val="20"/>
          <w:shd w:val="clear" w:color="auto" w:fill="FFFFFF"/>
        </w:rPr>
        <w:t>R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, dominante incompleto sobre el color blanco producido por el alelo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Textoennegrita"/>
          <w:rFonts w:cs="Arial"/>
          <w:color w:val="000000"/>
          <w:sz w:val="20"/>
          <w:szCs w:val="20"/>
          <w:shd w:val="clear" w:color="auto" w:fill="FFFFFF"/>
        </w:rPr>
        <w:t>C</w:t>
      </w:r>
      <w:r w:rsidRPr="006C73CC">
        <w:rPr>
          <w:rStyle w:val="style6"/>
          <w:rFonts w:cs="Arial"/>
          <w:b/>
          <w:bCs/>
          <w:color w:val="000000"/>
          <w:sz w:val="20"/>
          <w:szCs w:val="20"/>
          <w:shd w:val="clear" w:color="auto" w:fill="FFFFFF"/>
        </w:rPr>
        <w:t>B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, siendo rosas las flores de las plantas heterocigóticas. Si una planta con flores rojas se cruza con otra de flores blancas:</w:t>
      </w:r>
      <w:r w:rsidR="005F3D3F" w:rsidRPr="006C73CC">
        <w:rPr>
          <w:rFonts w:cs="Arial"/>
          <w:color w:val="000000"/>
          <w:sz w:val="20"/>
          <w:szCs w:val="20"/>
        </w:rPr>
        <w:t xml:space="preserve"> a)</w:t>
      </w:r>
      <w:r w:rsidR="006C73CC">
        <w:rPr>
          <w:rFonts w:cs="Arial"/>
          <w:color w:val="000000"/>
          <w:sz w:val="20"/>
          <w:szCs w:val="20"/>
        </w:rPr>
        <w:t xml:space="preserve"> 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¿Cuál será el fenotipo de las flores de la F</w:t>
      </w:r>
      <w:r w:rsidRPr="006C73CC">
        <w:rPr>
          <w:rStyle w:val="style6"/>
          <w:rFonts w:cs="Arial"/>
          <w:color w:val="000000"/>
          <w:sz w:val="20"/>
          <w:szCs w:val="20"/>
          <w:shd w:val="clear" w:color="auto" w:fill="FFFFFF"/>
        </w:rPr>
        <w:t>1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y de la F</w:t>
      </w:r>
      <w:r w:rsidRPr="006C73CC">
        <w:rPr>
          <w:rStyle w:val="style6"/>
          <w:rFonts w:cs="Arial"/>
          <w:color w:val="000000"/>
          <w:sz w:val="20"/>
          <w:szCs w:val="20"/>
          <w:shd w:val="clear" w:color="auto" w:fill="FFFFFF"/>
        </w:rPr>
        <w:t>2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resultante de cruzar entre sí dos plantas cualesquiera de la F</w:t>
      </w:r>
      <w:r w:rsidRPr="006C73CC">
        <w:rPr>
          <w:rStyle w:val="style6"/>
          <w:rFonts w:cs="Arial"/>
          <w:color w:val="000000"/>
          <w:sz w:val="20"/>
          <w:szCs w:val="20"/>
          <w:shd w:val="clear" w:color="auto" w:fill="FFFFFF"/>
        </w:rPr>
        <w:t>1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?</w:t>
      </w:r>
      <w:r w:rsidR="005F3D3F"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 b) 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¿Cuál será el fenotipo de la descendencia obtenida de un cruzamiento de las F</w:t>
      </w:r>
      <w:r w:rsidRPr="006C73CC">
        <w:rPr>
          <w:rStyle w:val="style6"/>
          <w:rFonts w:cs="Arial"/>
          <w:color w:val="000000"/>
          <w:sz w:val="20"/>
          <w:szCs w:val="20"/>
          <w:shd w:val="clear" w:color="auto" w:fill="FFFFFF"/>
        </w:rPr>
        <w:t>1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con su genitor rojo, y con su genitor blanco?</w:t>
      </w:r>
    </w:p>
    <w:p w:rsidR="00ED4636" w:rsidRPr="006C73CC" w:rsidRDefault="00ED4636" w:rsidP="006F7762">
      <w:pPr>
        <w:pStyle w:val="Prrafodelista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sz w:val="20"/>
          <w:szCs w:val="20"/>
        </w:rPr>
      </w:pPr>
      <w:r w:rsidRPr="006C73CC">
        <w:rPr>
          <w:rFonts w:cs="Arial"/>
          <w:color w:val="000000"/>
          <w:sz w:val="20"/>
          <w:szCs w:val="20"/>
          <w:shd w:val="clear" w:color="auto" w:fill="FFFFFF"/>
        </w:rPr>
        <w:t>Si el padre de un niño de grupo sanguíneo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0</w:t>
      </w:r>
      <w:r w:rsidRPr="006C73CC">
        <w:rPr>
          <w:rStyle w:val="apple-converted-space"/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es del grupo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A</w:t>
      </w:r>
      <w:r w:rsidRPr="006C73CC">
        <w:rPr>
          <w:rStyle w:val="apple-converted-space"/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y la madre del grupo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B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, ¿qué fenotipos sanguíneos pueden presentar los hijos que puedan tener?</w:t>
      </w:r>
      <w:r w:rsidR="005F3D3F"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(El grupo sanguíneo en el hombre está determinado por una serie alélica constituida por tres alelos: los alelos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A</w:t>
      </w:r>
      <w:r w:rsidRPr="006C73CC">
        <w:rPr>
          <w:rStyle w:val="apple-converted-space"/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y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B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C73CC">
        <w:rPr>
          <w:rFonts w:cs="Arial"/>
          <w:color w:val="000000"/>
          <w:sz w:val="20"/>
          <w:szCs w:val="20"/>
          <w:shd w:val="clear" w:color="auto" w:fill="FFFFFF"/>
        </w:rPr>
        <w:t>codominantes</w:t>
      </w:r>
      <w:proofErr w:type="spellEnd"/>
      <w:r w:rsidRPr="006C73CC">
        <w:rPr>
          <w:rFonts w:cs="Arial"/>
          <w:color w:val="000000"/>
          <w:sz w:val="20"/>
          <w:szCs w:val="20"/>
          <w:shd w:val="clear" w:color="auto" w:fill="FFFFFF"/>
        </w:rPr>
        <w:t>, determinan respectivamente los “grupos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color w:val="000000"/>
          <w:sz w:val="20"/>
          <w:szCs w:val="20"/>
          <w:shd w:val="clear" w:color="auto" w:fill="FFFFFF"/>
        </w:rPr>
        <w:t>A</w:t>
      </w:r>
      <w:r w:rsidRPr="006C73CC">
        <w:rPr>
          <w:rStyle w:val="apple-converted-space"/>
          <w:rFonts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y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proofErr w:type="gramStart"/>
      <w:r w:rsidRPr="006C73CC">
        <w:rPr>
          <w:rStyle w:val="nfasis"/>
          <w:rFonts w:cs="Arial"/>
          <w:color w:val="000000"/>
          <w:sz w:val="20"/>
          <w:szCs w:val="20"/>
          <w:shd w:val="clear" w:color="auto" w:fill="FFFFFF"/>
        </w:rPr>
        <w:t>B</w:t>
      </w:r>
      <w:r w:rsidRPr="006C73CC">
        <w:rPr>
          <w:rStyle w:val="apple-converted-space"/>
          <w:rFonts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”</w:t>
      </w:r>
      <w:proofErr w:type="gramEnd"/>
      <w:r w:rsidRPr="006C73CC">
        <w:rPr>
          <w:rFonts w:cs="Arial"/>
          <w:color w:val="000000"/>
          <w:sz w:val="20"/>
          <w:szCs w:val="20"/>
          <w:shd w:val="clear" w:color="auto" w:fill="FFFFFF"/>
        </w:rPr>
        <w:t>, y el alelo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0</w:t>
      </w:r>
      <w:r w:rsidRPr="006C73CC">
        <w:rPr>
          <w:rStyle w:val="apple-converted-space"/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determina el “grupo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color w:val="000000"/>
          <w:sz w:val="20"/>
          <w:szCs w:val="20"/>
          <w:shd w:val="clear" w:color="auto" w:fill="FFFFFF"/>
        </w:rPr>
        <w:t>0</w:t>
      </w:r>
      <w:r w:rsidRPr="006C73CC">
        <w:rPr>
          <w:rStyle w:val="apple-converted-space"/>
          <w:rFonts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” y es recesivo respecto a los otros dos.)</w:t>
      </w:r>
    </w:p>
    <w:p w:rsidR="00FC3E6E" w:rsidRPr="006C73CC" w:rsidRDefault="00ED4636" w:rsidP="006F7762">
      <w:pPr>
        <w:pStyle w:val="Prrafodelista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C73CC">
        <w:rPr>
          <w:rFonts w:cs="Arial"/>
          <w:color w:val="000000"/>
          <w:sz w:val="20"/>
          <w:szCs w:val="20"/>
          <w:shd w:val="clear" w:color="auto" w:fill="FFFFFF"/>
        </w:rPr>
        <w:t>En el ratón, el color del pelo está determinado por una serie alélica. El alelo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A</w:t>
      </w:r>
      <w:r w:rsidRPr="006C73CC">
        <w:rPr>
          <w:rStyle w:val="apple-converted-space"/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es letal en </w:t>
      </w:r>
      <w:proofErr w:type="spellStart"/>
      <w:r w:rsidRPr="006C73CC">
        <w:rPr>
          <w:rFonts w:cs="Arial"/>
          <w:color w:val="000000"/>
          <w:sz w:val="20"/>
          <w:szCs w:val="20"/>
          <w:shd w:val="clear" w:color="auto" w:fill="FFFFFF"/>
        </w:rPr>
        <w:t>homocigosis</w:t>
      </w:r>
      <w:proofErr w:type="spellEnd"/>
      <w:r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 y produce color amarillo en </w:t>
      </w:r>
      <w:proofErr w:type="spellStart"/>
      <w:r w:rsidRPr="006C73CC">
        <w:rPr>
          <w:rFonts w:cs="Arial"/>
          <w:color w:val="000000"/>
          <w:sz w:val="20"/>
          <w:szCs w:val="20"/>
          <w:shd w:val="clear" w:color="auto" w:fill="FFFFFF"/>
        </w:rPr>
        <w:t>heterocigosis</w:t>
      </w:r>
      <w:proofErr w:type="spellEnd"/>
      <w:r w:rsidRPr="006C73CC">
        <w:rPr>
          <w:rFonts w:cs="Arial"/>
          <w:color w:val="000000"/>
          <w:sz w:val="20"/>
          <w:szCs w:val="20"/>
          <w:shd w:val="clear" w:color="auto" w:fill="FFFFFF"/>
        </w:rPr>
        <w:t>, el color agutí está determinado por el alelo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style9"/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A</w:t>
      </w:r>
      <w:r w:rsidRPr="006C73CC">
        <w:rPr>
          <w:rStyle w:val="style6"/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1</w:t>
      </w:r>
      <w:r w:rsidRPr="006C73CC">
        <w:rPr>
          <w:rStyle w:val="apple-converted-space"/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y el negro por el alelo a. La relación entre ellos es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A</w:t>
      </w:r>
      <w:r w:rsidRPr="006C73CC">
        <w:rPr>
          <w:rStyle w:val="apple-converted-space"/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&gt;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style9"/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A</w:t>
      </w:r>
      <w:r w:rsidRPr="006C73CC">
        <w:rPr>
          <w:rStyle w:val="style6"/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1</w:t>
      </w:r>
      <w:r w:rsidRPr="006C73CC">
        <w:rPr>
          <w:rStyle w:val="apple-converted-space"/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&gt;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a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. Determina las proporciones genotípicas y fenotípicas de la descendencia obtenida al cruzar un ratón amarillo y un agutí, ambos heterocigóticos.</w:t>
      </w:r>
    </w:p>
    <w:p w:rsidR="00ED4636" w:rsidRPr="006C73CC" w:rsidRDefault="00ED4636" w:rsidP="006F7762">
      <w:pPr>
        <w:pStyle w:val="Prrafodelista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C73CC">
        <w:rPr>
          <w:rFonts w:cs="Arial"/>
          <w:color w:val="000000"/>
          <w:sz w:val="20"/>
          <w:szCs w:val="20"/>
          <w:shd w:val="clear" w:color="auto" w:fill="FFFFFF"/>
        </w:rPr>
        <w:t>En el tomate, el color rojo (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R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) del fruto es dominante sobre el color amarillo (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r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) y la forma </w:t>
      </w:r>
      <w:proofErr w:type="spellStart"/>
      <w:r w:rsidRPr="006C73CC">
        <w:rPr>
          <w:rFonts w:cs="Arial"/>
          <w:color w:val="000000"/>
          <w:sz w:val="20"/>
          <w:szCs w:val="20"/>
          <w:shd w:val="clear" w:color="auto" w:fill="FFFFFF"/>
        </w:rPr>
        <w:t>biloculada</w:t>
      </w:r>
      <w:proofErr w:type="spellEnd"/>
      <w:r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 (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B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) domina sobre la </w:t>
      </w:r>
      <w:proofErr w:type="spellStart"/>
      <w:r w:rsidRPr="006C73CC">
        <w:rPr>
          <w:rFonts w:cs="Arial"/>
          <w:color w:val="000000"/>
          <w:sz w:val="20"/>
          <w:szCs w:val="20"/>
          <w:shd w:val="clear" w:color="auto" w:fill="FFFFFF"/>
        </w:rPr>
        <w:t>multiloculada</w:t>
      </w:r>
      <w:proofErr w:type="spellEnd"/>
      <w:r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 (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b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). Se desea obtener una línea de plantas de frutos rojos y </w:t>
      </w:r>
      <w:proofErr w:type="spellStart"/>
      <w:r w:rsidRPr="006C73CC">
        <w:rPr>
          <w:rFonts w:cs="Arial"/>
          <w:color w:val="000000"/>
          <w:sz w:val="20"/>
          <w:szCs w:val="20"/>
          <w:shd w:val="clear" w:color="auto" w:fill="FFFFFF"/>
        </w:rPr>
        <w:t>multiloculados</w:t>
      </w:r>
      <w:proofErr w:type="spellEnd"/>
      <w:r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, a partir del cruzamiento entre razas puras rojas y </w:t>
      </w:r>
      <w:proofErr w:type="spellStart"/>
      <w:r w:rsidRPr="006C73CC">
        <w:rPr>
          <w:rFonts w:cs="Arial"/>
          <w:color w:val="000000"/>
          <w:sz w:val="20"/>
          <w:szCs w:val="20"/>
          <w:shd w:val="clear" w:color="auto" w:fill="FFFFFF"/>
        </w:rPr>
        <w:t>biloculadas</w:t>
      </w:r>
      <w:proofErr w:type="spellEnd"/>
      <w:r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 con razas amarillas y </w:t>
      </w:r>
      <w:proofErr w:type="spellStart"/>
      <w:r w:rsidRPr="006C73CC">
        <w:rPr>
          <w:rFonts w:cs="Arial"/>
          <w:color w:val="000000"/>
          <w:sz w:val="20"/>
          <w:szCs w:val="20"/>
          <w:shd w:val="clear" w:color="auto" w:fill="FFFFFF"/>
        </w:rPr>
        <w:t>multiloculadas</w:t>
      </w:r>
      <w:proofErr w:type="spellEnd"/>
      <w:r w:rsidRPr="006C73CC">
        <w:rPr>
          <w:rFonts w:cs="Arial"/>
          <w:color w:val="000000"/>
          <w:sz w:val="20"/>
          <w:szCs w:val="20"/>
          <w:shd w:val="clear" w:color="auto" w:fill="FFFFFF"/>
        </w:rPr>
        <w:t>.</w:t>
      </w:r>
      <w:r w:rsidR="005F3D3F"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¿Qué proporción de la F</w:t>
      </w:r>
      <w:r w:rsidRPr="006C73CC">
        <w:rPr>
          <w:rStyle w:val="style6"/>
          <w:rFonts w:cs="Arial"/>
          <w:color w:val="000000"/>
          <w:sz w:val="20"/>
          <w:szCs w:val="20"/>
          <w:shd w:val="clear" w:color="auto" w:fill="FFFFFF"/>
        </w:rPr>
        <w:t>2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tendrá el fenotipo deseado y qué proporción de ésta será homocigótica para los dos caracteres?</w:t>
      </w:r>
    </w:p>
    <w:p w:rsidR="00ED4636" w:rsidRPr="006C73CC" w:rsidRDefault="00ED4636" w:rsidP="006F7762">
      <w:pPr>
        <w:pStyle w:val="Prrafodelista"/>
        <w:numPr>
          <w:ilvl w:val="0"/>
          <w:numId w:val="2"/>
        </w:numPr>
        <w:spacing w:after="120" w:line="240" w:lineRule="auto"/>
        <w:ind w:left="0" w:hanging="357"/>
        <w:contextualSpacing w:val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C73CC">
        <w:rPr>
          <w:rFonts w:cs="Arial"/>
          <w:color w:val="000000"/>
          <w:sz w:val="20"/>
          <w:szCs w:val="20"/>
          <w:shd w:val="clear" w:color="auto" w:fill="FFFFFF"/>
        </w:rPr>
        <w:t>En la gallina los genes para la cresta en roseta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R+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, y la cresta guisante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P+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, si se encuentran en el mismo genotipo producen la cresta en nuez; de la misma manera, sus respectivos alelos recesivos producen en </w:t>
      </w:r>
      <w:proofErr w:type="spellStart"/>
      <w:r w:rsidRPr="006C73CC">
        <w:rPr>
          <w:rFonts w:cs="Arial"/>
          <w:color w:val="000000"/>
          <w:sz w:val="20"/>
          <w:szCs w:val="20"/>
          <w:shd w:val="clear" w:color="auto" w:fill="FFFFFF"/>
        </w:rPr>
        <w:t>homocigosis</w:t>
      </w:r>
      <w:proofErr w:type="spellEnd"/>
      <w:r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 cresta sencilla. ¿Cuál será la proporción fenotípica del cruce</w:t>
      </w:r>
      <w:r w:rsidRPr="006C73CC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R+RP+P</w:t>
      </w:r>
      <w:r w:rsidRPr="006C73CC">
        <w:rPr>
          <w:rStyle w:val="apple-converted-space"/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x</w:t>
      </w:r>
      <w:r w:rsidR="005F3D3F" w:rsidRPr="006C73C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6C73CC">
        <w:rPr>
          <w:rStyle w:val="nfasis"/>
          <w:rFonts w:cs="Arial"/>
          <w:b/>
          <w:bCs/>
          <w:color w:val="000000"/>
          <w:sz w:val="20"/>
          <w:szCs w:val="20"/>
          <w:shd w:val="clear" w:color="auto" w:fill="FFFFFF"/>
        </w:rPr>
        <w:t>R+RP+P</w:t>
      </w:r>
      <w:r w:rsidRPr="006C73CC">
        <w:rPr>
          <w:rFonts w:cs="Arial"/>
          <w:color w:val="000000"/>
          <w:sz w:val="20"/>
          <w:szCs w:val="20"/>
          <w:shd w:val="clear" w:color="auto" w:fill="FFFFFF"/>
        </w:rPr>
        <w:t>?</w:t>
      </w:r>
    </w:p>
    <w:p w:rsidR="00FC3E6E" w:rsidRDefault="00FC3E6E">
      <w:hyperlink r:id="rId6" w:history="1">
        <w:r w:rsidRPr="005F3D3F">
          <w:rPr>
            <w:rStyle w:val="Hipervnculo"/>
            <w:sz w:val="20"/>
            <w:szCs w:val="20"/>
          </w:rPr>
          <w:t>http://www.bioygeo.info/Problemas_gen.htm</w:t>
        </w:r>
      </w:hyperlink>
    </w:p>
    <w:sectPr w:rsidR="00FC3E6E" w:rsidSect="006C73CC">
      <w:pgSz w:w="11906" w:h="16838"/>
      <w:pgMar w:top="964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ADD"/>
    <w:multiLevelType w:val="hybridMultilevel"/>
    <w:tmpl w:val="253A7D78"/>
    <w:lvl w:ilvl="0" w:tplc="897C037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60875"/>
    <w:multiLevelType w:val="hybridMultilevel"/>
    <w:tmpl w:val="1ACEA964"/>
    <w:lvl w:ilvl="0" w:tplc="555C2A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6E"/>
    <w:rsid w:val="002830D2"/>
    <w:rsid w:val="002C376E"/>
    <w:rsid w:val="005F3D3F"/>
    <w:rsid w:val="006476DF"/>
    <w:rsid w:val="006B6D70"/>
    <w:rsid w:val="006C73CC"/>
    <w:rsid w:val="006F7762"/>
    <w:rsid w:val="008A0509"/>
    <w:rsid w:val="00AB7F57"/>
    <w:rsid w:val="00ED4636"/>
    <w:rsid w:val="00F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C3E6E"/>
  </w:style>
  <w:style w:type="character" w:styleId="nfasis">
    <w:name w:val="Emphasis"/>
    <w:basedOn w:val="Fuentedeprrafopredeter"/>
    <w:uiPriority w:val="20"/>
    <w:qFormat/>
    <w:rsid w:val="00FC3E6E"/>
    <w:rPr>
      <w:i/>
      <w:iCs/>
    </w:rPr>
  </w:style>
  <w:style w:type="paragraph" w:styleId="Prrafodelista">
    <w:name w:val="List Paragraph"/>
    <w:basedOn w:val="Normal"/>
    <w:uiPriority w:val="34"/>
    <w:qFormat/>
    <w:rsid w:val="00FC3E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3E6E"/>
    <w:rPr>
      <w:color w:val="0000FF" w:themeColor="hyperlink"/>
      <w:u w:val="single"/>
    </w:rPr>
  </w:style>
  <w:style w:type="character" w:customStyle="1" w:styleId="style6">
    <w:name w:val="style6"/>
    <w:basedOn w:val="Fuentedeprrafopredeter"/>
    <w:rsid w:val="00FC3E6E"/>
  </w:style>
  <w:style w:type="character" w:styleId="Textoennegrita">
    <w:name w:val="Strong"/>
    <w:basedOn w:val="Fuentedeprrafopredeter"/>
    <w:uiPriority w:val="22"/>
    <w:qFormat/>
    <w:rsid w:val="00ED4636"/>
    <w:rPr>
      <w:b/>
      <w:bCs/>
    </w:rPr>
  </w:style>
  <w:style w:type="character" w:customStyle="1" w:styleId="style9">
    <w:name w:val="style9"/>
    <w:basedOn w:val="Fuentedeprrafopredeter"/>
    <w:rsid w:val="00ED4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C3E6E"/>
  </w:style>
  <w:style w:type="character" w:styleId="nfasis">
    <w:name w:val="Emphasis"/>
    <w:basedOn w:val="Fuentedeprrafopredeter"/>
    <w:uiPriority w:val="20"/>
    <w:qFormat/>
    <w:rsid w:val="00FC3E6E"/>
    <w:rPr>
      <w:i/>
      <w:iCs/>
    </w:rPr>
  </w:style>
  <w:style w:type="paragraph" w:styleId="Prrafodelista">
    <w:name w:val="List Paragraph"/>
    <w:basedOn w:val="Normal"/>
    <w:uiPriority w:val="34"/>
    <w:qFormat/>
    <w:rsid w:val="00FC3E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3E6E"/>
    <w:rPr>
      <w:color w:val="0000FF" w:themeColor="hyperlink"/>
      <w:u w:val="single"/>
    </w:rPr>
  </w:style>
  <w:style w:type="character" w:customStyle="1" w:styleId="style6">
    <w:name w:val="style6"/>
    <w:basedOn w:val="Fuentedeprrafopredeter"/>
    <w:rsid w:val="00FC3E6E"/>
  </w:style>
  <w:style w:type="character" w:styleId="Textoennegrita">
    <w:name w:val="Strong"/>
    <w:basedOn w:val="Fuentedeprrafopredeter"/>
    <w:uiPriority w:val="22"/>
    <w:qFormat/>
    <w:rsid w:val="00ED4636"/>
    <w:rPr>
      <w:b/>
      <w:bCs/>
    </w:rPr>
  </w:style>
  <w:style w:type="character" w:customStyle="1" w:styleId="style9">
    <w:name w:val="style9"/>
    <w:basedOn w:val="Fuentedeprrafopredeter"/>
    <w:rsid w:val="00ED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ygeo.info/Problemas_g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cp:lastPrinted>2014-11-13T19:27:00Z</cp:lastPrinted>
  <dcterms:created xsi:type="dcterms:W3CDTF">2014-11-13T18:04:00Z</dcterms:created>
  <dcterms:modified xsi:type="dcterms:W3CDTF">2014-11-13T19:28:00Z</dcterms:modified>
</cp:coreProperties>
</file>